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EDE" w:rsidRPr="00B13AC0" w:rsidRDefault="00841C04" w:rsidP="00313D87">
      <w:pPr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7033260" cy="11353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2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04"/>
        <w:gridCol w:w="1129"/>
        <w:gridCol w:w="1070"/>
        <w:gridCol w:w="77"/>
        <w:gridCol w:w="177"/>
        <w:gridCol w:w="349"/>
        <w:gridCol w:w="34"/>
        <w:gridCol w:w="433"/>
        <w:gridCol w:w="272"/>
        <w:gridCol w:w="223"/>
        <w:gridCol w:w="639"/>
        <w:gridCol w:w="73"/>
        <w:gridCol w:w="61"/>
        <w:gridCol w:w="560"/>
        <w:gridCol w:w="567"/>
        <w:gridCol w:w="440"/>
        <w:gridCol w:w="46"/>
        <w:gridCol w:w="231"/>
        <w:gridCol w:w="41"/>
        <w:gridCol w:w="802"/>
        <w:gridCol w:w="371"/>
        <w:gridCol w:w="68"/>
        <w:gridCol w:w="1844"/>
      </w:tblGrid>
      <w:tr w:rsidR="000B7B2E" w:rsidTr="00C776E3">
        <w:trPr>
          <w:trHeight w:val="321"/>
        </w:trPr>
        <w:tc>
          <w:tcPr>
            <w:tcW w:w="11087" w:type="dxa"/>
            <w:gridSpan w:val="24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0B7B2E" w:rsidRPr="00C776E3" w:rsidRDefault="00AB2B34" w:rsidP="007B0AF4">
            <w:pPr>
              <w:rPr>
                <w:b/>
                <w:sz w:val="20"/>
                <w:szCs w:val="20"/>
                <w:highlight w:val="lightGray"/>
                <w:lang w:val="ru-RU"/>
              </w:rPr>
            </w:pPr>
            <w:r w:rsidRPr="00C776E3">
              <w:rPr>
                <w:rFonts w:cs="Calibri"/>
                <w:b/>
                <w:sz w:val="20"/>
                <w:szCs w:val="20"/>
                <w:lang w:val="ru-RU"/>
              </w:rPr>
              <w:t>Общая информация</w:t>
            </w:r>
            <w:r w:rsidR="00A669CE" w:rsidRPr="00C776E3">
              <w:rPr>
                <w:rFonts w:cs="Calibri"/>
                <w:b/>
                <w:sz w:val="20"/>
                <w:szCs w:val="20"/>
                <w:lang w:val="ru-RU"/>
              </w:rPr>
              <w:t>:</w:t>
            </w:r>
          </w:p>
        </w:tc>
      </w:tr>
      <w:tr w:rsidR="008F71BA" w:rsidTr="00C776E3">
        <w:trPr>
          <w:trHeight w:val="127"/>
        </w:trPr>
        <w:tc>
          <w:tcPr>
            <w:tcW w:w="1580" w:type="dxa"/>
            <w:gridSpan w:val="2"/>
            <w:tcBorders>
              <w:right w:val="nil"/>
            </w:tcBorders>
            <w:shd w:val="clear" w:color="auto" w:fill="auto"/>
          </w:tcPr>
          <w:p w:rsidR="008F71BA" w:rsidRPr="00C776E3" w:rsidRDefault="008F71BA" w:rsidP="00C776E3">
            <w:pPr>
              <w:ind w:right="-108"/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Предприятие:</w:t>
            </w:r>
          </w:p>
        </w:tc>
        <w:tc>
          <w:tcPr>
            <w:tcW w:w="5664" w:type="dxa"/>
            <w:gridSpan w:val="14"/>
            <w:tcBorders>
              <w:left w:val="nil"/>
            </w:tcBorders>
            <w:shd w:val="clear" w:color="auto" w:fill="F2F2F2"/>
          </w:tcPr>
          <w:p w:rsidR="00876B5A" w:rsidRPr="00C776E3" w:rsidRDefault="00876B5A" w:rsidP="008F71BA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5"/>
            <w:tcBorders>
              <w:right w:val="nil"/>
            </w:tcBorders>
            <w:shd w:val="clear" w:color="auto" w:fill="auto"/>
          </w:tcPr>
          <w:p w:rsidR="008F71BA" w:rsidRPr="00C776E3" w:rsidRDefault="008F71BA" w:rsidP="00C776E3">
            <w:pPr>
              <w:ind w:right="-108"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Дата заполнения: </w:t>
            </w:r>
          </w:p>
        </w:tc>
        <w:tc>
          <w:tcPr>
            <w:tcW w:w="2283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71BA" w:rsidRPr="00C776E3" w:rsidRDefault="008F71BA" w:rsidP="00C776E3">
            <w:pPr>
              <w:ind w:right="-108"/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8F71BA" w:rsidTr="00C776E3">
        <w:trPr>
          <w:trHeight w:val="175"/>
        </w:trPr>
        <w:tc>
          <w:tcPr>
            <w:tcW w:w="1580" w:type="dxa"/>
            <w:gridSpan w:val="2"/>
            <w:tcBorders>
              <w:right w:val="nil"/>
            </w:tcBorders>
            <w:shd w:val="clear" w:color="auto" w:fill="auto"/>
          </w:tcPr>
          <w:p w:rsidR="008F71BA" w:rsidRPr="00C776E3" w:rsidRDefault="008F71BA" w:rsidP="00C776E3">
            <w:pPr>
              <w:ind w:right="-108"/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Контактное лицо:</w:t>
            </w:r>
          </w:p>
        </w:tc>
        <w:tc>
          <w:tcPr>
            <w:tcW w:w="5664" w:type="dxa"/>
            <w:gridSpan w:val="14"/>
            <w:tcBorders>
              <w:left w:val="nil"/>
            </w:tcBorders>
            <w:shd w:val="clear" w:color="auto" w:fill="F2F2F2"/>
          </w:tcPr>
          <w:p w:rsidR="00A669CE" w:rsidRPr="00C776E3" w:rsidRDefault="00A669CE" w:rsidP="002B4F57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5"/>
            <w:tcBorders>
              <w:right w:val="nil"/>
            </w:tcBorders>
            <w:shd w:val="clear" w:color="auto" w:fill="auto"/>
          </w:tcPr>
          <w:p w:rsidR="008F71BA" w:rsidRPr="00C776E3" w:rsidRDefault="008F71BA" w:rsidP="00C776E3">
            <w:pPr>
              <w:ind w:right="-108"/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Тел./факс:</w:t>
            </w:r>
          </w:p>
        </w:tc>
        <w:tc>
          <w:tcPr>
            <w:tcW w:w="2283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8F71BA" w:rsidRPr="00C776E3" w:rsidRDefault="008F71BA" w:rsidP="00C776E3">
            <w:pPr>
              <w:ind w:right="-108"/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17784B" w:rsidTr="00C776E3">
        <w:trPr>
          <w:trHeight w:val="190"/>
        </w:trPr>
        <w:tc>
          <w:tcPr>
            <w:tcW w:w="1580" w:type="dxa"/>
            <w:gridSpan w:val="2"/>
            <w:tcBorders>
              <w:right w:val="nil"/>
            </w:tcBorders>
            <w:shd w:val="clear" w:color="auto" w:fill="auto"/>
          </w:tcPr>
          <w:p w:rsidR="0017784B" w:rsidRPr="00C776E3" w:rsidRDefault="0017784B" w:rsidP="00C776E3">
            <w:pPr>
              <w:ind w:right="-108"/>
              <w:rPr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t>Адрес:</w:t>
            </w:r>
          </w:p>
        </w:tc>
        <w:tc>
          <w:tcPr>
            <w:tcW w:w="5664" w:type="dxa"/>
            <w:gridSpan w:val="14"/>
            <w:tcBorders>
              <w:left w:val="nil"/>
            </w:tcBorders>
            <w:shd w:val="clear" w:color="auto" w:fill="F2F2F2"/>
          </w:tcPr>
          <w:p w:rsidR="0017784B" w:rsidRPr="00C776E3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5"/>
            <w:tcBorders>
              <w:right w:val="nil"/>
            </w:tcBorders>
            <w:shd w:val="clear" w:color="auto" w:fill="auto"/>
          </w:tcPr>
          <w:p w:rsidR="0017784B" w:rsidRPr="00C776E3" w:rsidRDefault="0017784B" w:rsidP="00C776E3">
            <w:pPr>
              <w:ind w:right="-108"/>
              <w:rPr>
                <w:lang w:val="ru-RU"/>
              </w:rPr>
            </w:pPr>
            <w:r w:rsidRPr="00C776E3">
              <w:rPr>
                <w:rFonts w:cs="Calibri"/>
                <w:sz w:val="18"/>
                <w:szCs w:val="18"/>
              </w:rPr>
              <w:t>E-mail</w:t>
            </w:r>
            <w:r w:rsidRPr="00C776E3">
              <w:rPr>
                <w:rFonts w:cs="Calibri"/>
                <w:sz w:val="18"/>
                <w:szCs w:val="18"/>
                <w:lang w:val="ru-RU"/>
              </w:rPr>
              <w:t>:</w:t>
            </w:r>
          </w:p>
        </w:tc>
        <w:tc>
          <w:tcPr>
            <w:tcW w:w="2283" w:type="dxa"/>
            <w:gridSpan w:val="3"/>
            <w:tcBorders>
              <w:left w:val="nil"/>
              <w:right w:val="single" w:sz="4" w:space="0" w:color="auto"/>
            </w:tcBorders>
            <w:shd w:val="clear" w:color="auto" w:fill="F2F2F2"/>
          </w:tcPr>
          <w:p w:rsidR="0017784B" w:rsidRPr="00C776E3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C776E3">
        <w:trPr>
          <w:trHeight w:val="137"/>
        </w:trPr>
        <w:tc>
          <w:tcPr>
            <w:tcW w:w="158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7784B" w:rsidRPr="00C776E3" w:rsidRDefault="0017784B" w:rsidP="00C776E3">
            <w:pPr>
              <w:ind w:right="-108"/>
              <w:rPr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t>Опросный лист №:</w:t>
            </w:r>
          </w:p>
        </w:tc>
        <w:tc>
          <w:tcPr>
            <w:tcW w:w="2453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17784B" w:rsidRPr="00C776E3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1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7784B" w:rsidRPr="00C776E3" w:rsidRDefault="0017784B" w:rsidP="000B7B2E">
            <w:pPr>
              <w:rPr>
                <w:rFonts w:cs="Calibri"/>
                <w:sz w:val="18"/>
                <w:szCs w:val="18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t>Позиция (Тэг):</w:t>
            </w:r>
          </w:p>
        </w:tc>
        <w:tc>
          <w:tcPr>
            <w:tcW w:w="2658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17784B" w:rsidRPr="00C776E3" w:rsidRDefault="0017784B" w:rsidP="000B7B2E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84B" w:rsidRPr="00C776E3" w:rsidRDefault="00A641FF" w:rsidP="00740AF7">
            <w:pPr>
              <w:rPr>
                <w:rFonts w:cs="Calibri"/>
                <w:b/>
                <w:sz w:val="18"/>
                <w:szCs w:val="18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Количество:</w:t>
            </w:r>
          </w:p>
        </w:tc>
        <w:tc>
          <w:tcPr>
            <w:tcW w:w="19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784B" w:rsidRPr="00C776E3" w:rsidRDefault="0017784B" w:rsidP="00740AF7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BC0023" w:rsidTr="00C776E3">
        <w:trPr>
          <w:trHeight w:val="480"/>
        </w:trPr>
        <w:tc>
          <w:tcPr>
            <w:tcW w:w="876" w:type="dxa"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BC0023" w:rsidRPr="00C776E3" w:rsidRDefault="00BC0023" w:rsidP="00C776E3">
            <w:pPr>
              <w:ind w:right="-108"/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Задача:</w:t>
            </w:r>
          </w:p>
        </w:tc>
        <w:tc>
          <w:tcPr>
            <w:tcW w:w="10211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C0023" w:rsidRPr="00C776E3" w:rsidRDefault="00BC0023" w:rsidP="00740AF7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745D25" w:rsidRPr="004C163A" w:rsidTr="00C776E3">
        <w:trPr>
          <w:trHeight w:val="555"/>
        </w:trPr>
        <w:tc>
          <w:tcPr>
            <w:tcW w:w="2709" w:type="dxa"/>
            <w:gridSpan w:val="3"/>
            <w:shd w:val="clear" w:color="auto" w:fill="auto"/>
            <w:vAlign w:val="center"/>
          </w:tcPr>
          <w:p w:rsidR="00745D25" w:rsidRPr="00C776E3" w:rsidRDefault="00BC0023" w:rsidP="00CF56DB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Измеряемый параметр</w:t>
            </w:r>
          </w:p>
        </w:tc>
        <w:tc>
          <w:tcPr>
            <w:tcW w:w="8378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5D25" w:rsidRPr="00C776E3" w:rsidRDefault="004803BA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45D25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="00D50F8F" w:rsidRPr="00C776E3">
              <w:rPr>
                <w:rFonts w:cs="Calibri"/>
                <w:sz w:val="18"/>
                <w:szCs w:val="18"/>
                <w:lang w:val="ru-RU"/>
              </w:rPr>
              <w:t>Температура</w:t>
            </w:r>
            <w:r w:rsidR="00745D25" w:rsidRPr="00C776E3">
              <w:rPr>
                <w:rFonts w:cs="Calibri"/>
                <w:sz w:val="18"/>
                <w:szCs w:val="18"/>
                <w:lang w:val="ru-RU"/>
              </w:rPr>
              <w:t xml:space="preserve">            </w:t>
            </w:r>
            <w:r w:rsidR="00462104"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45D25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="00D50F8F" w:rsidRPr="00C776E3">
              <w:rPr>
                <w:rFonts w:cs="Calibri"/>
                <w:sz w:val="18"/>
                <w:szCs w:val="18"/>
                <w:lang w:val="ru-RU"/>
              </w:rPr>
              <w:t>Уровень</w:t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         </w:t>
            </w:r>
            <w:r w:rsidR="00462104"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Другое</w:t>
            </w:r>
          </w:p>
          <w:p w:rsidR="00D50F8F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45D25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="00D50F8F" w:rsidRPr="00C776E3">
              <w:rPr>
                <w:rFonts w:cs="Calibri"/>
                <w:sz w:val="18"/>
                <w:szCs w:val="18"/>
                <w:lang w:val="ru-RU"/>
              </w:rPr>
              <w:t>Давление</w:t>
            </w:r>
            <w:r w:rsidR="00745D25" w:rsidRPr="00C776E3">
              <w:rPr>
                <w:rFonts w:cs="Calibri"/>
                <w:sz w:val="18"/>
                <w:szCs w:val="18"/>
                <w:lang w:val="ru-RU"/>
              </w:rPr>
              <w:t xml:space="preserve">                  </w:t>
            </w: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Расход</w:t>
            </w:r>
          </w:p>
        </w:tc>
      </w:tr>
      <w:tr w:rsidR="006B5188" w:rsidRPr="004C163A" w:rsidTr="00C776E3">
        <w:trPr>
          <w:trHeight w:val="1385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B5188" w:rsidRPr="00C776E3" w:rsidRDefault="006B5188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Тип прибора</w:t>
            </w:r>
            <w:bookmarkStart w:id="0" w:name="_GoBack"/>
            <w:bookmarkEnd w:id="0"/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B518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Бумажный регистратор </w:t>
            </w:r>
          </w:p>
          <w:p w:rsidR="006B518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Безбумажный регистратор</w:t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                                                                </w:t>
            </w:r>
          </w:p>
          <w:p w:rsidR="00225EA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Прибор для измерения расплавов металлов</w:t>
            </w:r>
          </w:p>
          <w:p w:rsidR="00225EA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Показывающий с сигнализацией</w:t>
            </w:r>
          </w:p>
          <w:p w:rsidR="00225EA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ПИД-регулятор</w:t>
            </w:r>
          </w:p>
          <w:p w:rsidR="006B5188" w:rsidRPr="00C776E3" w:rsidRDefault="00462104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Метрологическое оборудование</w:t>
            </w:r>
            <w:r w:rsidR="006B5188" w:rsidRPr="00C776E3">
              <w:rPr>
                <w:rFonts w:cs="Calibri"/>
                <w:sz w:val="18"/>
                <w:szCs w:val="18"/>
                <w:lang w:val="ru-RU"/>
              </w:rPr>
              <w:t xml:space="preserve">             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5EA8" w:rsidRPr="00C776E3" w:rsidRDefault="00056F15" w:rsidP="00C776E3">
            <w:pPr>
              <w:widowControl/>
              <w:spacing w:after="200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Устройство многоканальной сигнализации</w:t>
            </w:r>
          </w:p>
          <w:p w:rsidR="00225EA8" w:rsidRPr="00C776E3" w:rsidRDefault="00462104" w:rsidP="00C776E3">
            <w:pPr>
              <w:widowControl/>
              <w:spacing w:after="200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Блок питания</w:t>
            </w:r>
          </w:p>
          <w:p w:rsidR="00225EA8" w:rsidRPr="00C776E3" w:rsidRDefault="00462104" w:rsidP="006009CE">
            <w:pPr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Нормирующий преобразователь </w:t>
            </w:r>
          </w:p>
          <w:p w:rsidR="00225EA8" w:rsidRPr="00C776E3" w:rsidRDefault="00462104" w:rsidP="006009CE">
            <w:pPr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Барьер </w:t>
            </w:r>
            <w:proofErr w:type="spellStart"/>
            <w:r w:rsidR="00225EA8" w:rsidRPr="00C776E3">
              <w:rPr>
                <w:rFonts w:cs="Calibri"/>
                <w:sz w:val="18"/>
                <w:szCs w:val="18"/>
                <w:lang w:val="ru-RU"/>
              </w:rPr>
              <w:t>искрозащиты</w:t>
            </w:r>
            <w:proofErr w:type="spellEnd"/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активный </w:t>
            </w:r>
          </w:p>
          <w:p w:rsidR="006B5188" w:rsidRPr="00C776E3" w:rsidRDefault="00462104" w:rsidP="006009CE">
            <w:pPr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Барьер </w:t>
            </w:r>
            <w:proofErr w:type="spellStart"/>
            <w:r w:rsidR="00225EA8" w:rsidRPr="00C776E3">
              <w:rPr>
                <w:rFonts w:cs="Calibri"/>
                <w:sz w:val="18"/>
                <w:szCs w:val="18"/>
                <w:lang w:val="ru-RU"/>
              </w:rPr>
              <w:t>искрозащиты</w:t>
            </w:r>
            <w:proofErr w:type="spellEnd"/>
            <w:r w:rsidR="00225EA8" w:rsidRPr="00C776E3">
              <w:rPr>
                <w:rFonts w:cs="Calibri"/>
                <w:sz w:val="18"/>
                <w:szCs w:val="18"/>
                <w:lang w:val="ru-RU"/>
              </w:rPr>
              <w:t xml:space="preserve"> пассивный</w:t>
            </w:r>
          </w:p>
        </w:tc>
      </w:tr>
      <w:tr w:rsidR="007B0AF4" w:rsidRPr="008100D5" w:rsidTr="00C776E3">
        <w:trPr>
          <w:trHeight w:val="407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AF4" w:rsidRPr="00C776E3" w:rsidRDefault="007B0AF4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24В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36В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220В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Другое</w:t>
            </w:r>
          </w:p>
        </w:tc>
      </w:tr>
      <w:tr w:rsidR="007B0AF4" w:rsidRPr="008100D5" w:rsidTr="00C776E3">
        <w:trPr>
          <w:trHeight w:val="407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B0AF4" w:rsidRPr="00C776E3" w:rsidRDefault="007B0AF4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Наличие взрывозащиты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Есть</w:t>
            </w:r>
          </w:p>
        </w:tc>
        <w:tc>
          <w:tcPr>
            <w:tcW w:w="72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AF4" w:rsidRPr="00C776E3" w:rsidRDefault="00462104" w:rsidP="004D627A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B0AF4" w:rsidRPr="00C776E3">
              <w:rPr>
                <w:rFonts w:cs="Calibri"/>
                <w:sz w:val="18"/>
                <w:szCs w:val="18"/>
                <w:lang w:val="ru-RU"/>
              </w:rPr>
              <w:t xml:space="preserve"> Нет        </w:t>
            </w:r>
          </w:p>
        </w:tc>
      </w:tr>
      <w:tr w:rsidR="004D627A" w:rsidRPr="008100D5" w:rsidTr="00C776E3">
        <w:trPr>
          <w:trHeight w:val="610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627A" w:rsidRPr="00C776E3" w:rsidRDefault="004D627A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Количество входных сигналов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5DE8" w:rsidRPr="00C776E3" w:rsidRDefault="00636782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1 </w:t>
            </w:r>
          </w:p>
          <w:p w:rsidR="004D627A" w:rsidRPr="00C776E3" w:rsidRDefault="00636782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2       </w:t>
            </w:r>
          </w:p>
        </w:tc>
        <w:tc>
          <w:tcPr>
            <w:tcW w:w="1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02F" w:rsidRPr="00C776E3" w:rsidRDefault="000D41E0" w:rsidP="0000102F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4</w:t>
            </w:r>
            <w:r w:rsidR="0000102F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</w:p>
          <w:p w:rsidR="004D627A" w:rsidRPr="00C776E3" w:rsidRDefault="0000102F" w:rsidP="00A72EA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6 </w:t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02F" w:rsidRPr="00C776E3" w:rsidRDefault="00D23FA8" w:rsidP="0000102F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8</w:t>
            </w:r>
          </w:p>
          <w:p w:rsidR="004D627A" w:rsidRPr="00C776E3" w:rsidRDefault="0000102F" w:rsidP="00A72EA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12</w:t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    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02F" w:rsidRPr="00C776E3" w:rsidRDefault="00462104" w:rsidP="00C776E3">
            <w:pPr>
              <w:widowControl/>
              <w:spacing w:line="276" w:lineRule="auto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16</w:t>
            </w:r>
            <w:r w:rsidR="0000102F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</w:p>
          <w:p w:rsidR="004D627A" w:rsidRPr="00C776E3" w:rsidRDefault="0000102F" w:rsidP="00C776E3">
            <w:pPr>
              <w:widowControl/>
              <w:spacing w:line="276" w:lineRule="auto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20 </w:t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2F" w:rsidRPr="00C776E3" w:rsidRDefault="0000102F" w:rsidP="00C776E3">
            <w:pPr>
              <w:widowControl/>
              <w:spacing w:line="276" w:lineRule="auto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24       </w:t>
            </w:r>
          </w:p>
          <w:p w:rsidR="004D627A" w:rsidRPr="00C776E3" w:rsidRDefault="00F6388F" w:rsidP="00C776E3">
            <w:pPr>
              <w:widowControl/>
              <w:spacing w:line="276" w:lineRule="auto"/>
              <w:contextualSpacing/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4D627A" w:rsidRPr="00C776E3">
              <w:rPr>
                <w:rFonts w:cs="Calibri"/>
                <w:sz w:val="18"/>
                <w:szCs w:val="18"/>
                <w:lang w:val="ru-RU"/>
              </w:rPr>
              <w:t xml:space="preserve"> Другое     </w:t>
            </w:r>
          </w:p>
        </w:tc>
      </w:tr>
      <w:tr w:rsidR="00D50F8F" w:rsidRPr="008100D5" w:rsidTr="00C776E3">
        <w:trPr>
          <w:trHeight w:val="407"/>
        </w:trPr>
        <w:tc>
          <w:tcPr>
            <w:tcW w:w="2709" w:type="dxa"/>
            <w:gridSpan w:val="3"/>
            <w:shd w:val="clear" w:color="auto" w:fill="F2F2F2"/>
            <w:vAlign w:val="center"/>
          </w:tcPr>
          <w:p w:rsidR="00D50F8F" w:rsidRPr="00C776E3" w:rsidRDefault="001E3D88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Наличие выходного сигнала</w:t>
            </w:r>
          </w:p>
        </w:tc>
        <w:tc>
          <w:tcPr>
            <w:tcW w:w="83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0F8F" w:rsidRPr="00C776E3" w:rsidRDefault="00876B5A" w:rsidP="00CC117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Требуется (Диапазон</w:t>
            </w:r>
            <w:r w:rsidRPr="00C776E3">
              <w:rPr>
                <w:rFonts w:cs="Calibri"/>
                <w:sz w:val="18"/>
                <w:szCs w:val="18"/>
                <w:lang w:val="ru-RU"/>
              </w:rPr>
              <w:t>……………………..</w:t>
            </w:r>
            <w:r w:rsidR="002107CF" w:rsidRPr="00C776E3">
              <w:rPr>
                <w:rFonts w:cs="Calibri"/>
                <w:sz w:val="18"/>
                <w:szCs w:val="18"/>
                <w:lang w:val="ru-RU"/>
              </w:rPr>
              <w:t>)</w:t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        </w:t>
            </w:r>
            <w:r w:rsidR="00F6388F"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Не требуется        </w:t>
            </w:r>
          </w:p>
        </w:tc>
      </w:tr>
      <w:tr w:rsidR="001E3D88" w:rsidRPr="008100D5" w:rsidTr="00C776E3">
        <w:trPr>
          <w:trHeight w:val="666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D88" w:rsidRPr="00C776E3" w:rsidRDefault="00397AB8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Количество д</w:t>
            </w:r>
            <w:r w:rsidR="001E3D88" w:rsidRPr="00C776E3">
              <w:rPr>
                <w:rFonts w:cs="Calibri"/>
                <w:b/>
                <w:sz w:val="18"/>
                <w:szCs w:val="18"/>
                <w:lang w:val="ru-RU"/>
              </w:rPr>
              <w:t>искретны</w:t>
            </w: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 xml:space="preserve">х </w:t>
            </w:r>
            <w:r w:rsidR="001E3D88" w:rsidRPr="00C776E3">
              <w:rPr>
                <w:rFonts w:cs="Calibri"/>
                <w:b/>
                <w:sz w:val="18"/>
                <w:szCs w:val="18"/>
                <w:lang w:val="ru-RU"/>
              </w:rPr>
              <w:t>выход</w:t>
            </w: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ов</w:t>
            </w:r>
            <w:r w:rsidR="001E3D88" w:rsidRPr="00C776E3">
              <w:rPr>
                <w:rFonts w:cs="Calibri"/>
                <w:b/>
                <w:sz w:val="18"/>
                <w:szCs w:val="18"/>
                <w:lang w:val="ru-RU"/>
              </w:rPr>
              <w:t xml:space="preserve"> (реле)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1      </w:t>
            </w:r>
          </w:p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2      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4        </w:t>
            </w:r>
          </w:p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6        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12        </w:t>
            </w:r>
          </w:p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="002107CF" w:rsidRPr="00C776E3">
              <w:rPr>
                <w:rFonts w:cs="Calibri"/>
                <w:sz w:val="18"/>
                <w:szCs w:val="18"/>
                <w:lang w:val="ru-RU"/>
              </w:rPr>
              <w:t>24</w:t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      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8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Другое        </w:t>
            </w:r>
          </w:p>
        </w:tc>
      </w:tr>
      <w:tr w:rsidR="00274A35" w:rsidRPr="008100D5" w:rsidTr="00C776E3">
        <w:trPr>
          <w:trHeight w:val="407"/>
        </w:trPr>
        <w:tc>
          <w:tcPr>
            <w:tcW w:w="2709" w:type="dxa"/>
            <w:gridSpan w:val="3"/>
            <w:shd w:val="clear" w:color="auto" w:fill="F2F2F2"/>
            <w:vAlign w:val="center"/>
          </w:tcPr>
          <w:p w:rsidR="00274A35" w:rsidRPr="00C776E3" w:rsidRDefault="001E3D88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Архивирование данных</w:t>
            </w:r>
          </w:p>
        </w:tc>
        <w:tc>
          <w:tcPr>
            <w:tcW w:w="83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74A35" w:rsidRPr="00C776E3" w:rsidRDefault="00F6388F" w:rsidP="00CC117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Требуется        </w:t>
            </w: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1E3D88" w:rsidRPr="00C776E3">
              <w:rPr>
                <w:rFonts w:cs="Calibri"/>
                <w:sz w:val="18"/>
                <w:szCs w:val="18"/>
                <w:lang w:val="ru-RU"/>
              </w:rPr>
              <w:t xml:space="preserve"> Не требуется        </w:t>
            </w:r>
          </w:p>
        </w:tc>
      </w:tr>
      <w:tr w:rsidR="006009CE" w:rsidRPr="008100D5" w:rsidTr="00C776E3">
        <w:trPr>
          <w:trHeight w:val="407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9CE" w:rsidRPr="00C776E3" w:rsidRDefault="006009CE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Типы используемых интерфейсов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CE" w:rsidRPr="00C776E3" w:rsidRDefault="006A4716" w:rsidP="00CC117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C776E3">
              <w:rPr>
                <w:rFonts w:cs="Calibri"/>
                <w:sz w:val="18"/>
                <w:szCs w:val="18"/>
              </w:rPr>
              <w:t>RS485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CE" w:rsidRPr="00C776E3" w:rsidRDefault="006A4716" w:rsidP="00CC117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C776E3">
              <w:rPr>
                <w:rFonts w:cs="Calibri"/>
                <w:sz w:val="18"/>
                <w:szCs w:val="18"/>
              </w:rPr>
              <w:t>USB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9CE" w:rsidRPr="00C776E3" w:rsidRDefault="006A4716" w:rsidP="00CC117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Другое              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CE" w:rsidRPr="00C776E3" w:rsidRDefault="006009CE" w:rsidP="00CC117E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6009CE" w:rsidRPr="007A224D" w:rsidTr="00C776E3">
        <w:trPr>
          <w:trHeight w:val="407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009CE" w:rsidRPr="00C776E3" w:rsidRDefault="006009CE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Коммуникации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009CE" w:rsidRPr="00C776E3" w:rsidRDefault="00F6388F" w:rsidP="00CC117E">
            <w:pPr>
              <w:rPr>
                <w:rFonts w:cs="Calibri"/>
                <w:sz w:val="18"/>
                <w:szCs w:val="18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6009CE" w:rsidRPr="00C776E3">
              <w:rPr>
                <w:rFonts w:cs="Calibri"/>
                <w:sz w:val="18"/>
                <w:szCs w:val="18"/>
              </w:rPr>
              <w:t xml:space="preserve"> Modbus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009CE" w:rsidRPr="00C776E3" w:rsidRDefault="006A4716" w:rsidP="00CC117E">
            <w:pPr>
              <w:rPr>
                <w:rFonts w:cs="Calibri"/>
                <w:sz w:val="18"/>
                <w:szCs w:val="18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C776E3">
              <w:rPr>
                <w:rFonts w:cs="Calibri"/>
                <w:sz w:val="18"/>
                <w:szCs w:val="18"/>
              </w:rPr>
              <w:t>Ethernet</w:t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6009CE" w:rsidRPr="00C776E3" w:rsidRDefault="006009CE" w:rsidP="00CC11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09CE" w:rsidRPr="00C776E3" w:rsidRDefault="006009CE" w:rsidP="00CC117E">
            <w:pPr>
              <w:rPr>
                <w:rFonts w:cs="Calibri"/>
                <w:sz w:val="18"/>
                <w:szCs w:val="18"/>
              </w:rPr>
            </w:pPr>
          </w:p>
        </w:tc>
      </w:tr>
      <w:tr w:rsidR="003A096E" w:rsidRPr="007A224D" w:rsidTr="00C776E3">
        <w:trPr>
          <w:trHeight w:val="407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096E" w:rsidRPr="00C776E3" w:rsidRDefault="003A096E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Встроенный источник питания внешних датчиков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096E" w:rsidRPr="00C776E3" w:rsidRDefault="00F6388F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D95B67" w:rsidRPr="00C776E3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="003A096E" w:rsidRPr="00C776E3">
              <w:rPr>
                <w:rFonts w:cs="Calibri"/>
                <w:sz w:val="18"/>
                <w:szCs w:val="18"/>
                <w:lang w:val="ru-RU"/>
              </w:rPr>
              <w:t>24В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096E" w:rsidRPr="00C776E3" w:rsidRDefault="00F6388F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3A096E" w:rsidRPr="00C776E3">
              <w:rPr>
                <w:rFonts w:cs="Calibri"/>
                <w:sz w:val="18"/>
                <w:szCs w:val="18"/>
                <w:lang w:val="ru-RU"/>
              </w:rPr>
              <w:t xml:space="preserve"> 36В</w:t>
            </w:r>
          </w:p>
        </w:tc>
        <w:tc>
          <w:tcPr>
            <w:tcW w:w="62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96E" w:rsidRPr="00C776E3" w:rsidRDefault="00F6388F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3A096E" w:rsidRPr="00C776E3">
              <w:rPr>
                <w:rFonts w:cs="Calibri"/>
                <w:sz w:val="18"/>
                <w:szCs w:val="18"/>
                <w:lang w:val="ru-RU"/>
              </w:rPr>
              <w:t xml:space="preserve"> Не требуется        </w:t>
            </w:r>
          </w:p>
        </w:tc>
      </w:tr>
      <w:tr w:rsidR="00717E28" w:rsidRPr="007A224D" w:rsidTr="00C776E3">
        <w:trPr>
          <w:trHeight w:val="626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17E28" w:rsidRPr="00C776E3" w:rsidRDefault="00717E28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Конструктивное исполнение</w:t>
            </w:r>
          </w:p>
        </w:tc>
        <w:tc>
          <w:tcPr>
            <w:tcW w:w="2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17E2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Щитовое</w:t>
            </w:r>
          </w:p>
          <w:p w:rsidR="00717E2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В защитном корпусе             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17E2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На </w:t>
            </w:r>
            <w:r w:rsidR="00717E28" w:rsidRPr="00C776E3">
              <w:rPr>
                <w:rFonts w:cs="Calibri"/>
                <w:sz w:val="18"/>
                <w:szCs w:val="18"/>
              </w:rPr>
              <w:t>DIN</w:t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>-рейку</w:t>
            </w:r>
          </w:p>
          <w:p w:rsidR="00717E2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На шину заземления        </w:t>
            </w:r>
          </w:p>
        </w:tc>
        <w:tc>
          <w:tcPr>
            <w:tcW w:w="3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7E28" w:rsidRPr="00C776E3" w:rsidRDefault="00F6388F" w:rsidP="00600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Другое              </w:t>
            </w:r>
          </w:p>
          <w:p w:rsidR="00717E28" w:rsidRPr="00C776E3" w:rsidRDefault="00717E28" w:rsidP="006009CE">
            <w:pPr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C8275B" w:rsidRPr="007A224D" w:rsidTr="00C776E3">
        <w:trPr>
          <w:trHeight w:val="486"/>
        </w:trPr>
        <w:tc>
          <w:tcPr>
            <w:tcW w:w="270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275B" w:rsidRPr="00C776E3" w:rsidRDefault="00C8275B" w:rsidP="00D50F8F">
            <w:pPr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>Наличие поверки</w:t>
            </w:r>
          </w:p>
        </w:tc>
        <w:tc>
          <w:tcPr>
            <w:tcW w:w="2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275B" w:rsidRPr="00C776E3" w:rsidRDefault="00C8275B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Без поверки (калибровка)</w:t>
            </w:r>
          </w:p>
        </w:tc>
        <w:tc>
          <w:tcPr>
            <w:tcW w:w="59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A8" w:rsidRPr="00C776E3" w:rsidRDefault="00D23FA8" w:rsidP="00A669CE">
            <w:pPr>
              <w:rPr>
                <w:rFonts w:cs="Calibri"/>
                <w:sz w:val="18"/>
                <w:szCs w:val="18"/>
                <w:lang w:val="ru-RU"/>
              </w:rPr>
            </w:pPr>
          </w:p>
          <w:p w:rsidR="00C8275B" w:rsidRPr="00C776E3" w:rsidRDefault="00D23FA8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sym w:font="Wingdings" w:char="F06F"/>
            </w:r>
            <w:r w:rsidR="00C8275B" w:rsidRPr="00C776E3">
              <w:rPr>
                <w:rFonts w:cs="Calibri"/>
                <w:sz w:val="18"/>
                <w:szCs w:val="18"/>
                <w:lang w:val="ru-RU"/>
              </w:rPr>
              <w:t xml:space="preserve"> С поверкой</w:t>
            </w:r>
          </w:p>
          <w:p w:rsidR="00C8275B" w:rsidRPr="00C776E3" w:rsidRDefault="00C8275B" w:rsidP="00A669CE">
            <w:pPr>
              <w:rPr>
                <w:rFonts w:cs="Calibri"/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sz w:val="18"/>
                <w:szCs w:val="18"/>
                <w:lang w:val="ru-RU"/>
              </w:rPr>
              <w:t xml:space="preserve">    </w:t>
            </w:r>
          </w:p>
        </w:tc>
      </w:tr>
      <w:tr w:rsidR="00D50F8F" w:rsidRPr="008100D5" w:rsidTr="00C776E3">
        <w:trPr>
          <w:trHeight w:val="113"/>
        </w:trPr>
        <w:tc>
          <w:tcPr>
            <w:tcW w:w="11087" w:type="dxa"/>
            <w:gridSpan w:val="24"/>
            <w:tcBorders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50F8F" w:rsidRPr="00C776E3" w:rsidRDefault="00D50F8F" w:rsidP="007A224D">
            <w:pPr>
              <w:rPr>
                <w:rFonts w:cs="Calibri"/>
                <w:b/>
                <w:sz w:val="20"/>
                <w:szCs w:val="20"/>
                <w:lang w:val="ru-RU"/>
              </w:rPr>
            </w:pPr>
            <w:r w:rsidRPr="00C776E3">
              <w:rPr>
                <w:rFonts w:cs="Calibri"/>
                <w:b/>
                <w:sz w:val="20"/>
                <w:szCs w:val="20"/>
                <w:lang w:val="ru-RU"/>
              </w:rPr>
              <w:t>Дополнительн</w:t>
            </w:r>
            <w:r w:rsidR="007A224D" w:rsidRPr="00C776E3">
              <w:rPr>
                <w:rFonts w:cs="Calibri"/>
                <w:b/>
                <w:sz w:val="20"/>
                <w:szCs w:val="20"/>
                <w:lang w:val="ru-RU"/>
              </w:rPr>
              <w:t>о</w:t>
            </w:r>
            <w:r w:rsidRPr="00C776E3">
              <w:rPr>
                <w:rFonts w:cs="Calibri"/>
                <w:b/>
                <w:sz w:val="20"/>
                <w:szCs w:val="20"/>
                <w:lang w:val="ru-RU"/>
              </w:rPr>
              <w:t>:</w:t>
            </w:r>
          </w:p>
        </w:tc>
      </w:tr>
      <w:tr w:rsidR="00D50F8F" w:rsidRPr="008100D5" w:rsidTr="004C163A">
        <w:trPr>
          <w:trHeight w:val="1023"/>
        </w:trPr>
        <w:tc>
          <w:tcPr>
            <w:tcW w:w="11087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171C1" w:rsidRDefault="007171C1" w:rsidP="00C776E3">
            <w:pPr>
              <w:tabs>
                <w:tab w:val="left" w:pos="1560"/>
              </w:tabs>
              <w:rPr>
                <w:rFonts w:cs="Calibri"/>
                <w:sz w:val="18"/>
                <w:szCs w:val="18"/>
                <w:lang w:val="ru-RU"/>
              </w:rPr>
            </w:pPr>
          </w:p>
          <w:p w:rsidR="00313D87" w:rsidRDefault="00313D87" w:rsidP="00C776E3">
            <w:pPr>
              <w:tabs>
                <w:tab w:val="left" w:pos="1560"/>
              </w:tabs>
              <w:rPr>
                <w:rFonts w:cs="Calibri"/>
                <w:sz w:val="18"/>
                <w:szCs w:val="18"/>
                <w:lang w:val="ru-RU"/>
              </w:rPr>
            </w:pPr>
          </w:p>
          <w:p w:rsidR="00313D87" w:rsidRDefault="00313D87" w:rsidP="00C776E3">
            <w:pPr>
              <w:tabs>
                <w:tab w:val="left" w:pos="1560"/>
              </w:tabs>
              <w:rPr>
                <w:rFonts w:cs="Calibri"/>
                <w:sz w:val="18"/>
                <w:szCs w:val="18"/>
                <w:lang w:val="ru-RU"/>
              </w:rPr>
            </w:pPr>
          </w:p>
          <w:p w:rsidR="00313D87" w:rsidRDefault="00313D87" w:rsidP="00C776E3">
            <w:pPr>
              <w:tabs>
                <w:tab w:val="left" w:pos="1560"/>
              </w:tabs>
              <w:rPr>
                <w:rFonts w:cs="Calibri"/>
                <w:sz w:val="18"/>
                <w:szCs w:val="18"/>
                <w:lang w:val="ru-RU"/>
              </w:rPr>
            </w:pPr>
          </w:p>
          <w:p w:rsidR="00313D87" w:rsidRDefault="00313D87" w:rsidP="004C163A">
            <w:pPr>
              <w:tabs>
                <w:tab w:val="left" w:pos="1560"/>
              </w:tabs>
              <w:rPr>
                <w:rFonts w:cs="Calibri"/>
                <w:sz w:val="18"/>
                <w:szCs w:val="18"/>
              </w:rPr>
            </w:pPr>
          </w:p>
          <w:p w:rsidR="004C163A" w:rsidRDefault="004C163A" w:rsidP="004C163A">
            <w:pPr>
              <w:tabs>
                <w:tab w:val="left" w:pos="1560"/>
              </w:tabs>
              <w:rPr>
                <w:rFonts w:cs="Calibri"/>
                <w:sz w:val="18"/>
                <w:szCs w:val="18"/>
              </w:rPr>
            </w:pPr>
          </w:p>
          <w:p w:rsidR="004C163A" w:rsidRPr="004C163A" w:rsidRDefault="004C163A" w:rsidP="004C163A">
            <w:pPr>
              <w:tabs>
                <w:tab w:val="left" w:pos="1560"/>
              </w:tabs>
              <w:rPr>
                <w:rFonts w:cs="Calibri"/>
                <w:sz w:val="18"/>
                <w:szCs w:val="18"/>
              </w:rPr>
            </w:pPr>
          </w:p>
        </w:tc>
      </w:tr>
      <w:tr w:rsidR="00A2074B" w:rsidRPr="004C163A" w:rsidTr="00C776E3">
        <w:trPr>
          <w:trHeight w:val="489"/>
        </w:trPr>
        <w:tc>
          <w:tcPr>
            <w:tcW w:w="1108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74B" w:rsidRPr="00C776E3" w:rsidRDefault="00A2074B" w:rsidP="00777CDD">
            <w:pPr>
              <w:contextualSpacing/>
              <w:rPr>
                <w:rFonts w:cs="Calibri"/>
                <w:b/>
                <w:sz w:val="18"/>
                <w:szCs w:val="18"/>
                <w:lang w:val="ru-RU"/>
              </w:rPr>
            </w:pPr>
            <w:r w:rsidRPr="00C776E3">
              <w:rPr>
                <w:sz w:val="18"/>
                <w:szCs w:val="18"/>
                <w:lang w:val="ru-RU"/>
              </w:rPr>
              <w:t>Заполненный  опросный лист  необходимо направлять</w:t>
            </w:r>
            <w:r w:rsidR="00777CDD" w:rsidRPr="00C776E3">
              <w:rPr>
                <w:sz w:val="18"/>
                <w:szCs w:val="18"/>
                <w:lang w:val="ru-RU"/>
              </w:rPr>
              <w:t xml:space="preserve"> </w:t>
            </w:r>
            <w:r w:rsidRPr="00C776E3">
              <w:rPr>
                <w:sz w:val="18"/>
                <w:szCs w:val="18"/>
                <w:lang w:val="ru-RU"/>
              </w:rPr>
              <w:t xml:space="preserve"> на электронный адрес  </w:t>
            </w:r>
            <w:r w:rsidR="00660EDE" w:rsidRPr="00C776E3">
              <w:rPr>
                <w:sz w:val="18"/>
                <w:szCs w:val="18"/>
                <w:lang w:val="ru-RU"/>
              </w:rPr>
              <w:t>о</w:t>
            </w:r>
            <w:r w:rsidRPr="00C776E3">
              <w:rPr>
                <w:sz w:val="18"/>
                <w:szCs w:val="18"/>
                <w:lang w:val="ru-RU"/>
              </w:rPr>
              <w:t>тдела поддержки клиентов</w:t>
            </w:r>
            <w:r w:rsidR="00660EDE" w:rsidRPr="00C776E3">
              <w:rPr>
                <w:sz w:val="18"/>
                <w:szCs w:val="18"/>
                <w:lang w:val="ru-RU"/>
              </w:rPr>
              <w:t xml:space="preserve"> </w:t>
            </w:r>
            <w:r w:rsidRPr="00C776E3">
              <w:rPr>
                <w:sz w:val="18"/>
                <w:szCs w:val="18"/>
                <w:lang w:val="ru-RU"/>
              </w:rPr>
              <w:t xml:space="preserve"> </w:t>
            </w:r>
            <w:hyperlink r:id="rId8" w:history="1">
              <w:r w:rsidRPr="00C776E3">
                <w:rPr>
                  <w:rStyle w:val="a8"/>
                  <w:sz w:val="18"/>
                  <w:szCs w:val="18"/>
                </w:rPr>
                <w:t>sales</w:t>
              </w:r>
              <w:r w:rsidRPr="00C776E3">
                <w:rPr>
                  <w:rStyle w:val="a8"/>
                  <w:sz w:val="18"/>
                  <w:szCs w:val="18"/>
                  <w:lang w:val="ru-RU"/>
                </w:rPr>
                <w:t>@</w:t>
              </w:r>
              <w:proofErr w:type="spellStart"/>
              <w:r w:rsidRPr="00C776E3">
                <w:rPr>
                  <w:rStyle w:val="a8"/>
                  <w:sz w:val="18"/>
                  <w:szCs w:val="18"/>
                </w:rPr>
                <w:t>tpchel</w:t>
              </w:r>
              <w:proofErr w:type="spellEnd"/>
              <w:r w:rsidRPr="00C776E3">
                <w:rPr>
                  <w:rStyle w:val="a8"/>
                  <w:sz w:val="18"/>
                  <w:szCs w:val="18"/>
                  <w:lang w:val="ru-RU"/>
                </w:rPr>
                <w:t>.</w:t>
              </w:r>
              <w:proofErr w:type="spellStart"/>
              <w:r w:rsidRPr="00C776E3">
                <w:rPr>
                  <w:rStyle w:val="a8"/>
                  <w:sz w:val="18"/>
                  <w:szCs w:val="18"/>
                </w:rPr>
                <w:t>ru</w:t>
              </w:r>
              <w:proofErr w:type="spellEnd"/>
            </w:hyperlink>
            <w:r w:rsidRPr="00C776E3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717E28" w:rsidRPr="004C163A" w:rsidTr="00C776E3">
        <w:trPr>
          <w:trHeight w:val="489"/>
        </w:trPr>
        <w:tc>
          <w:tcPr>
            <w:tcW w:w="1108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7E28" w:rsidRPr="00C776E3" w:rsidRDefault="00717E28" w:rsidP="006009CE">
            <w:pPr>
              <w:contextualSpacing/>
              <w:rPr>
                <w:sz w:val="18"/>
                <w:szCs w:val="18"/>
                <w:lang w:val="ru-RU"/>
              </w:rPr>
            </w:pPr>
          </w:p>
          <w:p w:rsidR="00717E28" w:rsidRPr="00C776E3" w:rsidRDefault="00777CDD" w:rsidP="006009CE">
            <w:pPr>
              <w:contextualSpacing/>
              <w:rPr>
                <w:sz w:val="18"/>
                <w:szCs w:val="18"/>
                <w:lang w:val="ru-RU"/>
              </w:rPr>
            </w:pPr>
            <w:r w:rsidRPr="00C776E3">
              <w:rPr>
                <w:rFonts w:cs="Calibri"/>
                <w:b/>
                <w:color w:val="FF0000"/>
                <w:sz w:val="18"/>
                <w:szCs w:val="18"/>
                <w:lang w:val="ru-RU"/>
              </w:rPr>
              <w:t>ВНИМАНИЕ!</w:t>
            </w: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 xml:space="preserve"> У каждого типа прибор</w:t>
            </w:r>
            <w:r w:rsidR="003A096E" w:rsidRPr="00C776E3">
              <w:rPr>
                <w:rFonts w:cs="Calibri"/>
                <w:b/>
                <w:sz w:val="18"/>
                <w:szCs w:val="18"/>
                <w:lang w:val="ru-RU"/>
              </w:rPr>
              <w:t>а</w:t>
            </w:r>
            <w:r w:rsidRPr="00C776E3">
              <w:rPr>
                <w:rFonts w:cs="Calibri"/>
                <w:b/>
                <w:sz w:val="18"/>
                <w:szCs w:val="18"/>
                <w:lang w:val="ru-RU"/>
              </w:rPr>
              <w:t xml:space="preserve"> имеется своя карта заказа</w:t>
            </w:r>
            <w:r w:rsidR="00717E28" w:rsidRPr="00C776E3">
              <w:rPr>
                <w:rFonts w:cs="Calibri"/>
                <w:sz w:val="18"/>
                <w:szCs w:val="18"/>
                <w:lang w:val="ru-RU"/>
              </w:rPr>
              <w:t xml:space="preserve">         </w:t>
            </w:r>
          </w:p>
        </w:tc>
      </w:tr>
    </w:tbl>
    <w:p w:rsidR="00397AB8" w:rsidRPr="002B3AB7" w:rsidRDefault="00397AB8" w:rsidP="002B3AB7">
      <w:pPr>
        <w:widowControl/>
        <w:spacing w:after="200"/>
        <w:contextualSpacing/>
        <w:rPr>
          <w:sz w:val="18"/>
          <w:szCs w:val="18"/>
          <w:lang w:val="ru-RU"/>
        </w:rPr>
      </w:pPr>
    </w:p>
    <w:sectPr w:rsidR="00397AB8" w:rsidRPr="002B3AB7" w:rsidSect="00F42BD1">
      <w:headerReference w:type="default" r:id="rId9"/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1F27" w:rsidRDefault="008D1F27" w:rsidP="002B3AB7">
      <w:r>
        <w:separator/>
      </w:r>
    </w:p>
  </w:endnote>
  <w:endnote w:type="continuationSeparator" w:id="0">
    <w:p w:rsidR="008D1F27" w:rsidRDefault="008D1F27" w:rsidP="002B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1F27" w:rsidRDefault="008D1F27" w:rsidP="002B3AB7">
      <w:r>
        <w:separator/>
      </w:r>
    </w:p>
  </w:footnote>
  <w:footnote w:type="continuationSeparator" w:id="0">
    <w:p w:rsidR="008D1F27" w:rsidRDefault="008D1F27" w:rsidP="002B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3503"/>
      <w:gridCol w:w="3213"/>
      <w:gridCol w:w="4340"/>
    </w:tblGrid>
    <w:tr w:rsidR="002B3AB7" w:rsidRPr="00893C6E" w:rsidTr="00C776E3">
      <w:trPr>
        <w:trHeight w:val="998"/>
        <w:jc w:val="center"/>
      </w:trPr>
      <w:tc>
        <w:tcPr>
          <w:tcW w:w="3580" w:type="dxa"/>
          <w:shd w:val="clear" w:color="auto" w:fill="auto"/>
          <w:vAlign w:val="center"/>
        </w:tcPr>
        <w:p w:rsidR="002B3AB7" w:rsidRPr="00C776E3" w:rsidRDefault="00B63369" w:rsidP="00C776E3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b/>
              <w:noProof/>
              <w:sz w:val="20"/>
              <w:szCs w:val="20"/>
              <w:lang w:val="ru-RU"/>
            </w:rPr>
            <w:drawing>
              <wp:anchor distT="0" distB="0" distL="114300" distR="114300" simplePos="0" relativeHeight="251659264" behindDoc="0" locked="0" layoutInCell="1" allowOverlap="1" wp14:anchorId="39B46E4B" wp14:editId="59F7FA47">
                <wp:simplePos x="0" y="0"/>
                <wp:positionH relativeFrom="margin">
                  <wp:posOffset>-5715</wp:posOffset>
                </wp:positionH>
                <wp:positionV relativeFrom="paragraph">
                  <wp:posOffset>-85090</wp:posOffset>
                </wp:positionV>
                <wp:extent cx="1847850" cy="550545"/>
                <wp:effectExtent l="0" t="0" r="0" b="1905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6" w:type="dxa"/>
          <w:shd w:val="clear" w:color="auto" w:fill="auto"/>
        </w:tcPr>
        <w:p w:rsidR="002B3AB7" w:rsidRPr="00C776E3" w:rsidRDefault="002B3AB7" w:rsidP="00C776E3">
          <w:pPr>
            <w:ind w:right="-73"/>
            <w:rPr>
              <w:rFonts w:cs="Calibri"/>
              <w:b/>
              <w:sz w:val="16"/>
              <w:szCs w:val="16"/>
              <w:lang w:val="ru-RU"/>
            </w:rPr>
          </w:pPr>
          <w:r w:rsidRPr="00C776E3">
            <w:rPr>
              <w:rFonts w:cs="Calibri"/>
              <w:b/>
              <w:sz w:val="16"/>
              <w:szCs w:val="16"/>
              <w:lang w:val="ru-RU"/>
            </w:rPr>
            <w:t>ООО «</w:t>
          </w:r>
          <w:r w:rsidR="00B63369">
            <w:rPr>
              <w:rFonts w:cs="Calibri"/>
              <w:b/>
              <w:sz w:val="16"/>
              <w:szCs w:val="16"/>
              <w:lang w:val="ru-RU"/>
            </w:rPr>
            <w:t>ЧТП</w:t>
          </w:r>
          <w:r w:rsidRPr="00C776E3">
            <w:rPr>
              <w:rFonts w:cs="Calibri"/>
              <w:b/>
              <w:sz w:val="16"/>
              <w:szCs w:val="16"/>
              <w:lang w:val="ru-RU"/>
            </w:rPr>
            <w:t>»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ИНН 7450031562, КПП 746001001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р/с 40702810090000026361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в ПАО «</w:t>
          </w:r>
          <w:proofErr w:type="spellStart"/>
          <w:r w:rsidRPr="00C776E3">
            <w:rPr>
              <w:rFonts w:cs="Calibri"/>
              <w:sz w:val="16"/>
              <w:szCs w:val="16"/>
              <w:lang w:val="ru-RU"/>
            </w:rPr>
            <w:t>Челябинвестбанк</w:t>
          </w:r>
          <w:proofErr w:type="spellEnd"/>
          <w:r w:rsidRPr="00C776E3">
            <w:rPr>
              <w:rFonts w:cs="Calibri"/>
              <w:sz w:val="16"/>
              <w:szCs w:val="16"/>
              <w:lang w:val="ru-RU"/>
            </w:rPr>
            <w:t>» БИК 047501779,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 xml:space="preserve">к/с 30101810400000000779 </w:t>
          </w:r>
        </w:p>
        <w:p w:rsidR="002B3AB7" w:rsidRPr="00C776E3" w:rsidRDefault="002B3AB7" w:rsidP="004C163A">
          <w:pPr>
            <w:spacing w:line="360" w:lineRule="auto"/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ОТДЕЛЕНИЕ ЧЕЛЯБИНСК</w:t>
          </w:r>
        </w:p>
      </w:tc>
      <w:tc>
        <w:tcPr>
          <w:tcW w:w="4411" w:type="dxa"/>
          <w:shd w:val="clear" w:color="auto" w:fill="auto"/>
        </w:tcPr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454047, Россия, Челябинск,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Ул. Павелецкая 2-я, д. 36, корп. 2, оф. 203,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Тел./факс: +7 351 725-76-97/+7 351 725-75-54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  <w:lang w:val="ru-RU"/>
            </w:rPr>
          </w:pPr>
          <w:r w:rsidRPr="00C776E3">
            <w:rPr>
              <w:rFonts w:cs="Calibri"/>
              <w:sz w:val="16"/>
              <w:szCs w:val="16"/>
              <w:lang w:val="ru-RU"/>
            </w:rPr>
            <w:t>E-</w:t>
          </w:r>
          <w:proofErr w:type="spellStart"/>
          <w:r w:rsidRPr="00C776E3">
            <w:rPr>
              <w:rFonts w:cs="Calibri"/>
              <w:sz w:val="16"/>
              <w:szCs w:val="16"/>
              <w:lang w:val="ru-RU"/>
            </w:rPr>
            <w:t>mail</w:t>
          </w:r>
          <w:proofErr w:type="spellEnd"/>
          <w:r w:rsidRPr="00C776E3">
            <w:rPr>
              <w:rFonts w:cs="Calibri"/>
              <w:sz w:val="16"/>
              <w:szCs w:val="16"/>
              <w:lang w:val="ru-RU"/>
            </w:rPr>
            <w:t>: sales2@tpchel.ru</w:t>
          </w:r>
        </w:p>
        <w:p w:rsidR="002B3AB7" w:rsidRPr="00C776E3" w:rsidRDefault="002B3AB7" w:rsidP="00C776E3">
          <w:pPr>
            <w:ind w:right="-73"/>
            <w:rPr>
              <w:rFonts w:cs="Calibri"/>
              <w:sz w:val="16"/>
              <w:szCs w:val="16"/>
            </w:rPr>
          </w:pPr>
          <w:proofErr w:type="spellStart"/>
          <w:r w:rsidRPr="00C776E3">
            <w:rPr>
              <w:rFonts w:cs="Calibri"/>
              <w:sz w:val="16"/>
              <w:szCs w:val="16"/>
              <w:lang w:val="ru-RU"/>
            </w:rPr>
            <w:t>Internet</w:t>
          </w:r>
          <w:proofErr w:type="spellEnd"/>
          <w:r w:rsidRPr="00C776E3">
            <w:rPr>
              <w:rFonts w:cs="Calibri"/>
              <w:sz w:val="16"/>
              <w:szCs w:val="16"/>
              <w:lang w:val="ru-RU"/>
            </w:rPr>
            <w:t>: www.tpchel.ru</w:t>
          </w:r>
        </w:p>
      </w:tc>
    </w:tr>
  </w:tbl>
  <w:p w:rsidR="002B3AB7" w:rsidRPr="004C163A" w:rsidRDefault="00313D87" w:rsidP="004C163A">
    <w:pPr>
      <w:spacing w:line="360" w:lineRule="auto"/>
      <w:jc w:val="center"/>
      <w:rPr>
        <w:b/>
        <w:lang w:val="ru-RU"/>
      </w:rPr>
    </w:pPr>
    <w:r>
      <w:rPr>
        <w:b/>
        <w:lang w:val="ru-RU"/>
      </w:rPr>
      <w:t>О</w:t>
    </w:r>
    <w:r w:rsidRPr="002B4F57">
      <w:rPr>
        <w:b/>
        <w:lang w:val="ru-RU"/>
      </w:rPr>
      <w:t>просный лист для</w:t>
    </w:r>
    <w:r>
      <w:rPr>
        <w:b/>
        <w:lang w:val="ru-RU"/>
      </w:rPr>
      <w:t xml:space="preserve"> подбора вторичной и функциональной аппаратуры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97"/>
    <w:rsid w:val="0000102F"/>
    <w:rsid w:val="00007FC8"/>
    <w:rsid w:val="00017423"/>
    <w:rsid w:val="000247AF"/>
    <w:rsid w:val="00024FEA"/>
    <w:rsid w:val="00041736"/>
    <w:rsid w:val="00056F15"/>
    <w:rsid w:val="0006286A"/>
    <w:rsid w:val="00073601"/>
    <w:rsid w:val="000764D1"/>
    <w:rsid w:val="00085EA9"/>
    <w:rsid w:val="00094115"/>
    <w:rsid w:val="000A12BD"/>
    <w:rsid w:val="000B7B2E"/>
    <w:rsid w:val="000C09BD"/>
    <w:rsid w:val="000D38C8"/>
    <w:rsid w:val="000D41E0"/>
    <w:rsid w:val="000F23D2"/>
    <w:rsid w:val="0012143F"/>
    <w:rsid w:val="00140CB8"/>
    <w:rsid w:val="00147A82"/>
    <w:rsid w:val="0015266D"/>
    <w:rsid w:val="0017784B"/>
    <w:rsid w:val="00193042"/>
    <w:rsid w:val="001B4C79"/>
    <w:rsid w:val="001E3D88"/>
    <w:rsid w:val="002107CF"/>
    <w:rsid w:val="00211A46"/>
    <w:rsid w:val="0021386F"/>
    <w:rsid w:val="002145EC"/>
    <w:rsid w:val="00214861"/>
    <w:rsid w:val="00225EA8"/>
    <w:rsid w:val="002562A1"/>
    <w:rsid w:val="002747B2"/>
    <w:rsid w:val="00274A35"/>
    <w:rsid w:val="002B3AB7"/>
    <w:rsid w:val="002B4F57"/>
    <w:rsid w:val="002C4763"/>
    <w:rsid w:val="002C5E98"/>
    <w:rsid w:val="002D2D11"/>
    <w:rsid w:val="002F06D9"/>
    <w:rsid w:val="00313D87"/>
    <w:rsid w:val="00320348"/>
    <w:rsid w:val="0032237D"/>
    <w:rsid w:val="0032788F"/>
    <w:rsid w:val="00327C1E"/>
    <w:rsid w:val="00356001"/>
    <w:rsid w:val="00362A4B"/>
    <w:rsid w:val="00397AB8"/>
    <w:rsid w:val="003A096E"/>
    <w:rsid w:val="003A1BCF"/>
    <w:rsid w:val="003B10CC"/>
    <w:rsid w:val="003C0D47"/>
    <w:rsid w:val="003D2D0B"/>
    <w:rsid w:val="003E270D"/>
    <w:rsid w:val="003E683B"/>
    <w:rsid w:val="003F3793"/>
    <w:rsid w:val="003F5C16"/>
    <w:rsid w:val="003F7FB9"/>
    <w:rsid w:val="004037C7"/>
    <w:rsid w:val="004350AD"/>
    <w:rsid w:val="00437165"/>
    <w:rsid w:val="00450DF6"/>
    <w:rsid w:val="00462104"/>
    <w:rsid w:val="004675DD"/>
    <w:rsid w:val="004803BA"/>
    <w:rsid w:val="004863DE"/>
    <w:rsid w:val="004A3526"/>
    <w:rsid w:val="004A3791"/>
    <w:rsid w:val="004C163A"/>
    <w:rsid w:val="004D4131"/>
    <w:rsid w:val="004D627A"/>
    <w:rsid w:val="004D6821"/>
    <w:rsid w:val="004E065A"/>
    <w:rsid w:val="00511B2F"/>
    <w:rsid w:val="00520544"/>
    <w:rsid w:val="00550E14"/>
    <w:rsid w:val="005807FF"/>
    <w:rsid w:val="005C09C8"/>
    <w:rsid w:val="006009CE"/>
    <w:rsid w:val="00601D09"/>
    <w:rsid w:val="00612A9C"/>
    <w:rsid w:val="006269FA"/>
    <w:rsid w:val="00627D34"/>
    <w:rsid w:val="00636782"/>
    <w:rsid w:val="00641B4C"/>
    <w:rsid w:val="00660EDE"/>
    <w:rsid w:val="00661785"/>
    <w:rsid w:val="006717D3"/>
    <w:rsid w:val="00672AAF"/>
    <w:rsid w:val="00682960"/>
    <w:rsid w:val="00686B23"/>
    <w:rsid w:val="006A3F70"/>
    <w:rsid w:val="006A4716"/>
    <w:rsid w:val="006A686D"/>
    <w:rsid w:val="006B0CBE"/>
    <w:rsid w:val="006B5188"/>
    <w:rsid w:val="006C1F8D"/>
    <w:rsid w:val="006D0362"/>
    <w:rsid w:val="006F0697"/>
    <w:rsid w:val="00707538"/>
    <w:rsid w:val="007171C1"/>
    <w:rsid w:val="00717E28"/>
    <w:rsid w:val="0073071C"/>
    <w:rsid w:val="00740AF7"/>
    <w:rsid w:val="00745D25"/>
    <w:rsid w:val="00766A9B"/>
    <w:rsid w:val="00777CDD"/>
    <w:rsid w:val="00787E84"/>
    <w:rsid w:val="007A224D"/>
    <w:rsid w:val="007B07E4"/>
    <w:rsid w:val="007B0AF4"/>
    <w:rsid w:val="007B2849"/>
    <w:rsid w:val="007E2C49"/>
    <w:rsid w:val="008043DB"/>
    <w:rsid w:val="008100D5"/>
    <w:rsid w:val="008139C7"/>
    <w:rsid w:val="00815109"/>
    <w:rsid w:val="00841C04"/>
    <w:rsid w:val="00876B5A"/>
    <w:rsid w:val="008854D5"/>
    <w:rsid w:val="00887382"/>
    <w:rsid w:val="008932BA"/>
    <w:rsid w:val="008D1F27"/>
    <w:rsid w:val="008D7607"/>
    <w:rsid w:val="008E3867"/>
    <w:rsid w:val="008F0C29"/>
    <w:rsid w:val="008F71BA"/>
    <w:rsid w:val="00900532"/>
    <w:rsid w:val="00912B7B"/>
    <w:rsid w:val="00915ECE"/>
    <w:rsid w:val="00921832"/>
    <w:rsid w:val="009541A0"/>
    <w:rsid w:val="00977B12"/>
    <w:rsid w:val="009A60B9"/>
    <w:rsid w:val="009F1C47"/>
    <w:rsid w:val="00A2074B"/>
    <w:rsid w:val="00A23D13"/>
    <w:rsid w:val="00A27241"/>
    <w:rsid w:val="00A53841"/>
    <w:rsid w:val="00A610FD"/>
    <w:rsid w:val="00A641FF"/>
    <w:rsid w:val="00A6464D"/>
    <w:rsid w:val="00A669CE"/>
    <w:rsid w:val="00A674CC"/>
    <w:rsid w:val="00A72EAE"/>
    <w:rsid w:val="00AB2B34"/>
    <w:rsid w:val="00B13AC0"/>
    <w:rsid w:val="00B525BB"/>
    <w:rsid w:val="00B5799E"/>
    <w:rsid w:val="00B63369"/>
    <w:rsid w:val="00B6643D"/>
    <w:rsid w:val="00BC0023"/>
    <w:rsid w:val="00BD28B9"/>
    <w:rsid w:val="00BD4F46"/>
    <w:rsid w:val="00BD70FE"/>
    <w:rsid w:val="00BE653D"/>
    <w:rsid w:val="00C16094"/>
    <w:rsid w:val="00C703D3"/>
    <w:rsid w:val="00C747E0"/>
    <w:rsid w:val="00C776E3"/>
    <w:rsid w:val="00C8275B"/>
    <w:rsid w:val="00C922A9"/>
    <w:rsid w:val="00C973E2"/>
    <w:rsid w:val="00CA174A"/>
    <w:rsid w:val="00CC117E"/>
    <w:rsid w:val="00CD6599"/>
    <w:rsid w:val="00CE28F5"/>
    <w:rsid w:val="00CF56DB"/>
    <w:rsid w:val="00D01012"/>
    <w:rsid w:val="00D23FA8"/>
    <w:rsid w:val="00D47756"/>
    <w:rsid w:val="00D50F8F"/>
    <w:rsid w:val="00D577AA"/>
    <w:rsid w:val="00D60923"/>
    <w:rsid w:val="00D90C9B"/>
    <w:rsid w:val="00D95B67"/>
    <w:rsid w:val="00DB2C33"/>
    <w:rsid w:val="00DE5DE8"/>
    <w:rsid w:val="00E1209B"/>
    <w:rsid w:val="00E26EBD"/>
    <w:rsid w:val="00E31B3F"/>
    <w:rsid w:val="00E40869"/>
    <w:rsid w:val="00EA1658"/>
    <w:rsid w:val="00EA72DB"/>
    <w:rsid w:val="00EC1BD2"/>
    <w:rsid w:val="00EC5B70"/>
    <w:rsid w:val="00EE462F"/>
    <w:rsid w:val="00F16DCC"/>
    <w:rsid w:val="00F35540"/>
    <w:rsid w:val="00F4010D"/>
    <w:rsid w:val="00F42BD1"/>
    <w:rsid w:val="00F50D63"/>
    <w:rsid w:val="00F54EB2"/>
    <w:rsid w:val="00F63572"/>
    <w:rsid w:val="00F6388F"/>
    <w:rsid w:val="00F76D45"/>
    <w:rsid w:val="00F94FDF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9233D"/>
  <w15:docId w15:val="{A716981B-F6E7-4E31-807C-B5928B6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2E"/>
    <w:pPr>
      <w:widowControl w:val="0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4">
    <w:name w:val="Текст выноски Знак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uiPriority w:val="99"/>
    <w:unhideWhenUsed/>
    <w:rsid w:val="000764D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764D1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2B3A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3AB7"/>
    <w:rPr>
      <w:rFonts w:ascii="Calibri" w:eastAsia="Times New Roman" w:hAnsi="Calibri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2B3A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B3AB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pche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B204-390B-4760-A77E-5871942A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2555912</vt:i4>
      </vt:variant>
      <vt:variant>
        <vt:i4>0</vt:i4>
      </vt:variant>
      <vt:variant>
        <vt:i4>0</vt:i4>
      </vt:variant>
      <vt:variant>
        <vt:i4>5</vt:i4>
      </vt:variant>
      <vt:variant>
        <vt:lpwstr>mailto:sales@tpchel.ru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Михайлова Елена Сергеевна</cp:lastModifiedBy>
  <cp:revision>2</cp:revision>
  <cp:lastPrinted>2025-07-21T09:55:00Z</cp:lastPrinted>
  <dcterms:created xsi:type="dcterms:W3CDTF">2026-01-19T06:31:00Z</dcterms:created>
  <dcterms:modified xsi:type="dcterms:W3CDTF">2026-01-19T06:31:00Z</dcterms:modified>
</cp:coreProperties>
</file>